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68D4" w14:textId="32190995" w:rsidR="00A45A38" w:rsidRDefault="00A45A38" w:rsidP="00A45A38">
      <w:pPr>
        <w:rPr>
          <w:rFonts w:ascii="Museo Sans 100" w:hAnsi="Museo Sans 100"/>
          <w:lang w:val="sv-SE"/>
        </w:rPr>
      </w:pPr>
      <w:r>
        <w:rPr>
          <w:rFonts w:ascii="Museo Sans 100" w:hAnsi="Museo Sans 100"/>
          <w:lang w:val="sv-SE"/>
        </w:rPr>
        <w:t>Garanti och Reklamation</w:t>
      </w:r>
    </w:p>
    <w:p w14:paraId="49366D60" w14:textId="77777777" w:rsidR="00A45A38" w:rsidRDefault="00A45A38" w:rsidP="00A45A38">
      <w:pPr>
        <w:shd w:val="clear" w:color="auto" w:fill="FFFFFF"/>
        <w:spacing w:before="100" w:beforeAutospacing="1" w:after="100" w:afterAutospacing="1"/>
        <w:rPr>
          <w:rFonts w:ascii="Museo Sans 100" w:eastAsia="Times New Roman" w:hAnsi="Museo Sans 100" w:cs="Segoe UI"/>
          <w:color w:val="444444"/>
          <w:sz w:val="20"/>
          <w:lang w:val="sv-SE" w:eastAsia="sv-SE"/>
        </w:rPr>
      </w:pPr>
      <w:r>
        <w:rPr>
          <w:rFonts w:ascii="Museo Sans 100" w:eastAsia="Times New Roman" w:hAnsi="Museo Sans 100" w:cs="Segoe UI"/>
          <w:b/>
          <w:bCs/>
          <w:color w:val="444444"/>
          <w:sz w:val="20"/>
          <w:lang w:val="sv-SE" w:eastAsia="sv-SE"/>
        </w:rPr>
        <w:t>1. Allmänt</w:t>
      </w:r>
      <w:r>
        <w:rPr>
          <w:rFonts w:ascii="Museo Sans 100" w:eastAsia="Times New Roman" w:hAnsi="Museo Sans 100" w:cs="Segoe UI"/>
          <w:color w:val="444444"/>
          <w:sz w:val="20"/>
          <w:lang w:val="sv-SE" w:eastAsia="sv-SE"/>
        </w:rPr>
        <w:br/>
      </w:r>
      <w:proofErr w:type="spellStart"/>
      <w:r>
        <w:rPr>
          <w:rFonts w:ascii="Museo Sans 100" w:eastAsia="Times New Roman" w:hAnsi="Museo Sans 100" w:cs="Segoe UI"/>
          <w:color w:val="444444"/>
          <w:sz w:val="20"/>
          <w:lang w:val="sv-SE" w:eastAsia="sv-SE"/>
        </w:rPr>
        <w:t>Tollco´s</w:t>
      </w:r>
      <w:proofErr w:type="spellEnd"/>
      <w:r>
        <w:rPr>
          <w:rFonts w:ascii="Museo Sans 100" w:eastAsia="Times New Roman" w:hAnsi="Museo Sans 100" w:cs="Segoe UI"/>
          <w:color w:val="444444"/>
          <w:sz w:val="20"/>
          <w:lang w:val="sv-SE" w:eastAsia="sv-SE"/>
        </w:rPr>
        <w:t xml:space="preserve"> minimiregler utgår alltid från konsumentköplagen och AA VVS 09.</w:t>
      </w:r>
    </w:p>
    <w:p w14:paraId="480EC5FB" w14:textId="77777777" w:rsidR="00A45A38" w:rsidRDefault="00A45A38" w:rsidP="00A45A38">
      <w:pPr>
        <w:shd w:val="clear" w:color="auto" w:fill="FFFFFF"/>
        <w:spacing w:before="100" w:beforeAutospacing="1" w:after="100" w:afterAutospacing="1"/>
        <w:rPr>
          <w:rFonts w:ascii="Museo Sans 100" w:eastAsia="Times New Roman" w:hAnsi="Museo Sans 100" w:cs="Segoe UI"/>
          <w:color w:val="444444"/>
          <w:sz w:val="20"/>
          <w:lang w:val="sv-SE" w:eastAsia="sv-SE"/>
        </w:rPr>
      </w:pPr>
      <w:proofErr w:type="spellStart"/>
      <w:r>
        <w:rPr>
          <w:rFonts w:ascii="Museo Sans 100" w:eastAsia="Times New Roman" w:hAnsi="Museo Sans 100" w:cs="Segoe UI"/>
          <w:color w:val="444444"/>
          <w:sz w:val="20"/>
          <w:lang w:val="sv-SE" w:eastAsia="sv-SE"/>
        </w:rPr>
        <w:t>Tollcos</w:t>
      </w:r>
      <w:proofErr w:type="spellEnd"/>
      <w:r>
        <w:rPr>
          <w:rFonts w:ascii="Museo Sans 100" w:eastAsia="Times New Roman" w:hAnsi="Museo Sans 100" w:cs="Segoe UI"/>
          <w:color w:val="444444"/>
          <w:sz w:val="20"/>
          <w:lang w:val="sv-SE" w:eastAsia="sv-SE"/>
        </w:rPr>
        <w:t xml:space="preserve"> produktsortiment ställs under till viss del olika utformningar på reklamations, garantiomfattningar och beräknade livslängder.</w:t>
      </w:r>
      <w:r>
        <w:rPr>
          <w:rFonts w:ascii="Museo Sans 100" w:eastAsia="Times New Roman" w:hAnsi="Museo Sans 100" w:cs="Segoe UI"/>
          <w:color w:val="444444"/>
          <w:sz w:val="20"/>
          <w:lang w:val="sv-SE" w:eastAsia="sv-SE"/>
        </w:rPr>
        <w:br/>
        <w:t>Produktlivslängen hanteras inte i denna dokumentation.</w:t>
      </w:r>
    </w:p>
    <w:p w14:paraId="79CDFA4F" w14:textId="7721AD40" w:rsidR="00A45A38" w:rsidRDefault="00A45A38" w:rsidP="00A45A38">
      <w:pPr>
        <w:shd w:val="clear" w:color="auto" w:fill="FFFFFF"/>
        <w:spacing w:before="100" w:beforeAutospacing="1" w:after="100" w:afterAutospacing="1"/>
        <w:rPr>
          <w:rFonts w:ascii="Museo Sans 100" w:eastAsia="Times New Roman" w:hAnsi="Museo Sans 100" w:cs="Segoe UI"/>
          <w:color w:val="444444"/>
          <w:sz w:val="20"/>
          <w:lang w:val="sv-SE" w:eastAsia="sv-SE"/>
        </w:rPr>
      </w:pPr>
      <w:r>
        <w:rPr>
          <w:rFonts w:ascii="Museo Sans 100" w:eastAsia="Times New Roman" w:hAnsi="Museo Sans 100" w:cs="Segoe UI"/>
          <w:color w:val="444444"/>
          <w:sz w:val="20"/>
          <w:lang w:val="sv-SE" w:eastAsia="sv-SE"/>
        </w:rPr>
        <w:t>Konsumentköplagen gäller enbart försäljning till privatpersoner, ej till företag. Till företag använder vi alltid AA VVS 09 i alla affärer detta skall specificeras vid alla offerter och orderhanteringar med dess handlingar.</w:t>
      </w:r>
      <w:r>
        <w:rPr>
          <w:rFonts w:ascii="Museo Sans 100" w:eastAsia="Times New Roman" w:hAnsi="Museo Sans 100" w:cs="Segoe UI"/>
          <w:color w:val="444444"/>
          <w:sz w:val="20"/>
          <w:lang w:val="sv-SE" w:eastAsia="sv-SE"/>
        </w:rPr>
        <w:br/>
        <w:t xml:space="preserve">Konsumentköplagen ger en privatperson rätt att hävda fel på varan under </w:t>
      </w:r>
      <w:r w:rsidR="004503AD">
        <w:rPr>
          <w:rFonts w:ascii="Museo Sans 100" w:eastAsia="Times New Roman" w:hAnsi="Museo Sans 100" w:cs="Segoe UI"/>
          <w:color w:val="444444"/>
          <w:sz w:val="20"/>
          <w:lang w:val="sv-SE" w:eastAsia="sv-SE"/>
        </w:rPr>
        <w:t>36</w:t>
      </w:r>
      <w:r>
        <w:rPr>
          <w:rFonts w:ascii="Museo Sans 100" w:eastAsia="Times New Roman" w:hAnsi="Museo Sans 100" w:cs="Segoe UI"/>
          <w:color w:val="444444"/>
          <w:sz w:val="20"/>
          <w:lang w:val="sv-SE" w:eastAsia="sv-SE"/>
        </w:rPr>
        <w:t xml:space="preserve"> månader om det räknas som byggnadsdelar.</w:t>
      </w:r>
      <w:r>
        <w:rPr>
          <w:rFonts w:ascii="Museo Sans 100" w:eastAsia="Times New Roman" w:hAnsi="Museo Sans 100" w:cs="Segoe UI"/>
          <w:color w:val="444444"/>
          <w:sz w:val="20"/>
          <w:lang w:val="sv-SE" w:eastAsia="sv-SE"/>
        </w:rPr>
        <w:br/>
        <w:t>Garanti är därutöver valfritt för säljaren om man så önskar erbjuda det och då är det viktigt att ange Vad som garanteras och vad som INTE garanteras och att skötsel och bruksanvisningar måste följas. Vi följer nedan Tollco garanti kategorifördelning.</w:t>
      </w:r>
    </w:p>
    <w:p w14:paraId="6E089784" w14:textId="77777777" w:rsidR="00A45A38" w:rsidRDefault="00A45A38" w:rsidP="00A45A38">
      <w:pPr>
        <w:shd w:val="clear" w:color="auto" w:fill="FFFFFF"/>
        <w:spacing w:before="100" w:beforeAutospacing="1" w:after="100" w:afterAutospacing="1"/>
        <w:rPr>
          <w:rFonts w:ascii="Museo Sans 100" w:eastAsia="Times New Roman" w:hAnsi="Museo Sans 100" w:cs="Segoe UI"/>
          <w:color w:val="444444"/>
          <w:sz w:val="20"/>
          <w:lang w:val="sv-SE" w:eastAsia="sv-SE"/>
        </w:rPr>
      </w:pPr>
      <w:r>
        <w:rPr>
          <w:rFonts w:ascii="Museo Sans 100" w:eastAsia="Times New Roman" w:hAnsi="Museo Sans 100" w:cs="Segoe UI"/>
          <w:b/>
          <w:bCs/>
          <w:color w:val="444444"/>
          <w:sz w:val="20"/>
          <w:lang w:val="sv-SE" w:eastAsia="sv-SE"/>
        </w:rPr>
        <w:t>2. Sammanfattning</w:t>
      </w:r>
      <w:r>
        <w:rPr>
          <w:rFonts w:ascii="Museo Sans 100" w:eastAsia="Times New Roman" w:hAnsi="Museo Sans 100" w:cs="Segoe UI"/>
          <w:color w:val="444444"/>
          <w:sz w:val="20"/>
          <w:lang w:val="sv-SE" w:eastAsia="sv-SE"/>
        </w:rPr>
        <w:br/>
        <w:t>Man skiljer på reklamationer och garanti.</w:t>
      </w:r>
    </w:p>
    <w:p w14:paraId="5AA995AB" w14:textId="77777777" w:rsidR="00A45A38" w:rsidRDefault="00A45A38" w:rsidP="00A45A38">
      <w:pPr>
        <w:numPr>
          <w:ilvl w:val="0"/>
          <w:numId w:val="1"/>
        </w:numPr>
        <w:shd w:val="clear" w:color="auto" w:fill="FFFFFF"/>
        <w:spacing w:before="100" w:beforeAutospacing="1" w:after="100" w:afterAutospacing="1"/>
        <w:rPr>
          <w:rFonts w:ascii="Museo Sans 100" w:eastAsia="Times New Roman" w:hAnsi="Museo Sans 100" w:cs="Segoe UI"/>
          <w:color w:val="444444"/>
          <w:sz w:val="20"/>
          <w:lang w:val="sv-SE" w:eastAsia="sv-SE"/>
        </w:rPr>
      </w:pPr>
      <w:r>
        <w:rPr>
          <w:rFonts w:ascii="Museo Sans 100" w:eastAsia="Times New Roman" w:hAnsi="Museo Sans 100" w:cs="Segoe UI"/>
          <w:color w:val="444444"/>
          <w:sz w:val="20"/>
          <w:lang w:val="sv-SE" w:eastAsia="sv-SE"/>
        </w:rPr>
        <w:t>Reklamation är när man säger till direkt vid leverans (eller inom 36 månader) på att produkten är felaktig från leverans.</w:t>
      </w:r>
    </w:p>
    <w:p w14:paraId="36DF9E8F" w14:textId="77777777" w:rsidR="00A45A38" w:rsidRDefault="00A45A38" w:rsidP="00A45A38">
      <w:pPr>
        <w:numPr>
          <w:ilvl w:val="0"/>
          <w:numId w:val="1"/>
        </w:numPr>
        <w:shd w:val="clear" w:color="auto" w:fill="FFFFFF"/>
        <w:spacing w:before="100" w:beforeAutospacing="1" w:after="100" w:afterAutospacing="1"/>
        <w:rPr>
          <w:rFonts w:ascii="Museo Sans 100" w:eastAsia="Times New Roman" w:hAnsi="Museo Sans 100" w:cs="Segoe UI"/>
          <w:color w:val="444444"/>
          <w:sz w:val="20"/>
          <w:lang w:val="sv-SE" w:eastAsia="sv-SE"/>
        </w:rPr>
      </w:pPr>
      <w:r>
        <w:rPr>
          <w:rFonts w:ascii="Museo Sans 100" w:eastAsia="Times New Roman" w:hAnsi="Museo Sans 100" w:cs="Segoe UI"/>
          <w:color w:val="444444"/>
          <w:sz w:val="20"/>
          <w:lang w:val="sv-SE" w:eastAsia="sv-SE"/>
        </w:rPr>
        <w:t>Garanti är när produkten fungerat, men därefter går sönder.</w:t>
      </w:r>
    </w:p>
    <w:p w14:paraId="3BD29AD5" w14:textId="77777777" w:rsidR="00A45A38" w:rsidRDefault="00A45A38" w:rsidP="00A45A38">
      <w:pPr>
        <w:shd w:val="clear" w:color="auto" w:fill="FFFFFF"/>
        <w:spacing w:before="100" w:beforeAutospacing="1" w:after="100" w:afterAutospacing="1"/>
        <w:rPr>
          <w:rFonts w:ascii="Museo Sans 100" w:eastAsia="Times New Roman" w:hAnsi="Museo Sans 100" w:cs="Segoe UI"/>
          <w:color w:val="444444"/>
          <w:sz w:val="20"/>
          <w:lang w:val="sv-SE" w:eastAsia="sv-SE"/>
        </w:rPr>
      </w:pPr>
      <w:r>
        <w:rPr>
          <w:rFonts w:ascii="Museo Sans 100" w:eastAsia="Times New Roman" w:hAnsi="Museo Sans 100" w:cs="Segoe UI"/>
          <w:color w:val="444444"/>
          <w:sz w:val="20"/>
          <w:lang w:val="sv-SE" w:eastAsia="sv-SE"/>
        </w:rPr>
        <w:t>Tidsfrist för en reklamation eller garantikrav är inom 2 månader från att det uppstått. Efter det är det en förhandlingsfråga om det borde ha reklamerats tidigare.</w:t>
      </w:r>
    </w:p>
    <w:p w14:paraId="198AB0C7" w14:textId="77777777" w:rsidR="00A45A38" w:rsidRDefault="00A45A38" w:rsidP="00A45A38">
      <w:pPr>
        <w:shd w:val="clear" w:color="auto" w:fill="FFFFFF"/>
        <w:spacing w:before="100" w:beforeAutospacing="1" w:after="100" w:afterAutospacing="1"/>
        <w:rPr>
          <w:rFonts w:ascii="Museo Sans 100" w:eastAsia="Times New Roman" w:hAnsi="Museo Sans 100" w:cs="Segoe UI"/>
          <w:color w:val="444444"/>
          <w:sz w:val="20"/>
          <w:lang w:val="sv-SE" w:eastAsia="sv-SE"/>
        </w:rPr>
      </w:pPr>
      <w:r>
        <w:rPr>
          <w:rFonts w:ascii="Museo Sans 100" w:eastAsia="Times New Roman" w:hAnsi="Museo Sans 100" w:cs="Segoe UI"/>
          <w:b/>
          <w:bCs/>
          <w:color w:val="444444"/>
          <w:sz w:val="20"/>
          <w:lang w:val="sv-SE" w:eastAsia="sv-SE"/>
        </w:rPr>
        <w:t>Reklamations- och garantitider</w:t>
      </w:r>
    </w:p>
    <w:tbl>
      <w:tblPr>
        <w:tblW w:w="103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2"/>
        <w:gridCol w:w="344"/>
        <w:gridCol w:w="1706"/>
        <w:gridCol w:w="2095"/>
        <w:gridCol w:w="3643"/>
      </w:tblGrid>
      <w:tr w:rsidR="00DF3021" w14:paraId="59A82FA2" w14:textId="77777777" w:rsidTr="00A45A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AC7C22" w14:textId="77777777" w:rsidR="00A45A38" w:rsidRPr="00852C97" w:rsidRDefault="00A45A38">
            <w:pPr>
              <w:spacing w:after="0"/>
              <w:rPr>
                <w:rFonts w:ascii="Museo Sans 100" w:eastAsia="Times New Roman" w:hAnsi="Museo Sans 100" w:cs="Times New Roman"/>
                <w:sz w:val="18"/>
                <w:szCs w:val="18"/>
                <w:lang w:val="sv-SE" w:eastAsia="sv-SE"/>
              </w:rPr>
            </w:pPr>
            <w:proofErr w:type="gramStart"/>
            <w:r w:rsidRPr="00852C97">
              <w:rPr>
                <w:rFonts w:ascii="Museo Sans 100" w:eastAsia="Times New Roman" w:hAnsi="Museo Sans 100" w:cs="Times New Roman"/>
                <w:b/>
                <w:bCs/>
                <w:sz w:val="18"/>
                <w:szCs w:val="18"/>
                <w:lang w:val="sv-SE" w:eastAsia="sv-SE"/>
              </w:rPr>
              <w:t>Kund kategori</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0C232D40" w14:textId="77777777" w:rsidR="00A45A38" w:rsidRPr="00852C97" w:rsidRDefault="00A45A38">
            <w:pPr>
              <w:rPr>
                <w:rFonts w:ascii="Museo Sans 100" w:eastAsia="Times New Roman" w:hAnsi="Museo Sans 100" w:cs="Times New Roman"/>
                <w:sz w:val="18"/>
                <w:szCs w:val="18"/>
                <w:lang w:val="sv-SE"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8B9E55"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b/>
                <w:bCs/>
                <w:sz w:val="18"/>
                <w:szCs w:val="18"/>
                <w:lang w:val="sv-SE" w:eastAsia="sv-SE"/>
              </w:rPr>
              <w:t>Privat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5F18E"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b/>
                <w:bCs/>
                <w:sz w:val="18"/>
                <w:szCs w:val="18"/>
                <w:lang w:val="sv-SE" w:eastAsia="sv-SE"/>
              </w:rPr>
              <w:t>Företag</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0A3C9" w14:textId="77777777" w:rsidR="00A45A38" w:rsidRPr="00852C97" w:rsidRDefault="00A45A38">
            <w:pPr>
              <w:rPr>
                <w:rFonts w:ascii="Museo Sans 100" w:eastAsia="Times New Roman" w:hAnsi="Museo Sans 100" w:cs="Times New Roman"/>
                <w:sz w:val="18"/>
                <w:szCs w:val="18"/>
                <w:lang w:val="sv-SE" w:eastAsia="sv-SE"/>
              </w:rPr>
            </w:pPr>
          </w:p>
        </w:tc>
      </w:tr>
      <w:tr w:rsidR="00DF3021" w14:paraId="50303457" w14:textId="77777777" w:rsidTr="00A45A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383CFC"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Lag</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84EF0" w14:textId="77777777" w:rsidR="00A45A38" w:rsidRPr="00852C97" w:rsidRDefault="00A45A38">
            <w:pPr>
              <w:rPr>
                <w:rFonts w:ascii="Museo Sans 100" w:eastAsia="Times New Roman" w:hAnsi="Museo Sans 100" w:cs="Times New Roman"/>
                <w:sz w:val="18"/>
                <w:szCs w:val="18"/>
                <w:lang w:val="sv-SE"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491A4A"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Konsumentköplagen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25F33"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AA VVS 09</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B0AF4" w14:textId="77777777" w:rsidR="00A45A38" w:rsidRPr="00852C97" w:rsidRDefault="00A45A38">
            <w:pPr>
              <w:rPr>
                <w:rFonts w:ascii="Museo Sans 100" w:eastAsia="Times New Roman" w:hAnsi="Museo Sans 100" w:cs="Times New Roman"/>
                <w:sz w:val="18"/>
                <w:szCs w:val="18"/>
                <w:lang w:val="sv-SE" w:eastAsia="sv-SE"/>
              </w:rPr>
            </w:pPr>
          </w:p>
        </w:tc>
      </w:tr>
      <w:tr w:rsidR="00DF3021" w:rsidRPr="00B13D40" w14:paraId="1A14C556" w14:textId="77777777" w:rsidTr="00A45A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54D7A1"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Reklamation alla komponenter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11627" w14:textId="77777777" w:rsidR="00A45A38" w:rsidRPr="00852C97" w:rsidRDefault="00A45A38">
            <w:pPr>
              <w:rPr>
                <w:rFonts w:ascii="Museo Sans 100" w:eastAsia="Times New Roman" w:hAnsi="Museo Sans 100" w:cs="Times New Roman"/>
                <w:sz w:val="18"/>
                <w:szCs w:val="18"/>
                <w:lang w:val="sv-SE"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1BA7C4"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6 månader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FDCA1"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24 månader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FB879" w14:textId="28BF6801"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Felaktig vid leverans, säljaren skall bevisa att den</w:t>
            </w:r>
            <w:r w:rsidR="009D3DCA" w:rsidRPr="00852C97">
              <w:rPr>
                <w:rFonts w:ascii="Museo Sans 100" w:eastAsia="Times New Roman" w:hAnsi="Museo Sans 100" w:cs="Times New Roman"/>
                <w:sz w:val="18"/>
                <w:szCs w:val="18"/>
                <w:lang w:val="sv-SE" w:eastAsia="sv-SE"/>
              </w:rPr>
              <w:t xml:space="preserve"> inte</w:t>
            </w:r>
            <w:r w:rsidRPr="00852C97">
              <w:rPr>
                <w:rFonts w:ascii="Museo Sans 100" w:eastAsia="Times New Roman" w:hAnsi="Museo Sans 100" w:cs="Times New Roman"/>
                <w:sz w:val="18"/>
                <w:szCs w:val="18"/>
                <w:lang w:val="sv-SE" w:eastAsia="sv-SE"/>
              </w:rPr>
              <w:t xml:space="preserve"> fungerade vid leverans.</w:t>
            </w:r>
          </w:p>
        </w:tc>
      </w:tr>
      <w:tr w:rsidR="00DF3021" w:rsidRPr="00B13D40" w14:paraId="7248995B" w14:textId="77777777" w:rsidTr="00A45A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E343BE"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Reklamation Byggnadsdelar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A9F27" w14:textId="77777777" w:rsidR="00A45A38" w:rsidRPr="00852C97" w:rsidRDefault="00A45A38">
            <w:pPr>
              <w:rPr>
                <w:rFonts w:ascii="Museo Sans 100" w:eastAsia="Times New Roman" w:hAnsi="Museo Sans 100" w:cs="Times New Roman"/>
                <w:sz w:val="18"/>
                <w:szCs w:val="18"/>
                <w:lang w:val="sv-SE"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A84773" w14:textId="1FF2359F" w:rsidR="00A45A38" w:rsidRPr="00852C97" w:rsidRDefault="004503AD">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36</w:t>
            </w:r>
            <w:r w:rsidR="00A45A38" w:rsidRPr="00852C97">
              <w:rPr>
                <w:rFonts w:ascii="Museo Sans 100" w:eastAsia="Times New Roman" w:hAnsi="Museo Sans 100" w:cs="Times New Roman"/>
                <w:sz w:val="18"/>
                <w:szCs w:val="18"/>
                <w:lang w:val="sv-SE" w:eastAsia="sv-SE"/>
              </w:rPr>
              <w:t xml:space="preserve"> månader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9EE07"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24 månader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D67EB"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Felaktig vid leverans, köparen skall bevisa att den inte fungerade vid leverans</w:t>
            </w:r>
          </w:p>
        </w:tc>
      </w:tr>
      <w:tr w:rsidR="00DF3021" w14:paraId="5709DCF9" w14:textId="77777777" w:rsidTr="00A45A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3022FB" w14:textId="77777777" w:rsidR="00A45A38" w:rsidRPr="00852C97" w:rsidRDefault="00A45A38">
            <w:pPr>
              <w:rPr>
                <w:rFonts w:ascii="Museo Sans 100" w:eastAsia="Times New Roman" w:hAnsi="Museo Sans 100" w:cs="Times New Roman"/>
                <w:sz w:val="18"/>
                <w:szCs w:val="18"/>
                <w:lang w:val="sv-SE"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BAD8D0" w14:textId="77777777" w:rsidR="00A45A38" w:rsidRPr="00852C97" w:rsidRDefault="00A45A38">
            <w:pPr>
              <w:spacing w:after="0"/>
              <w:rPr>
                <w:rFonts w:asciiTheme="minorHAnsi" w:eastAsiaTheme="minorEastAsia" w:hAnsiTheme="minorHAnsi"/>
                <w:sz w:val="18"/>
                <w:szCs w:val="18"/>
                <w:lang w:val="sv-SE"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E1C9767" w14:textId="77777777" w:rsidR="00A45A38" w:rsidRPr="00852C97" w:rsidRDefault="00A45A38">
            <w:pPr>
              <w:spacing w:after="0"/>
              <w:rPr>
                <w:rFonts w:asciiTheme="minorHAnsi" w:eastAsiaTheme="minorEastAsia" w:hAnsiTheme="minorHAnsi"/>
                <w:sz w:val="18"/>
                <w:szCs w:val="18"/>
                <w:lang w:val="sv-SE"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E91D37"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60 månader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295CF" w14:textId="11B8ABBA"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 xml:space="preserve">Vid entreprenad som kräver 60 månader. Om entreprenad </w:t>
            </w:r>
            <w:r w:rsidR="007015D6" w:rsidRPr="00852C97">
              <w:rPr>
                <w:rFonts w:ascii="Museo Sans 100" w:eastAsia="Times New Roman" w:hAnsi="Museo Sans 100" w:cs="Times New Roman"/>
                <w:sz w:val="18"/>
                <w:szCs w:val="18"/>
                <w:lang w:val="sv-SE" w:eastAsia="sv-SE"/>
              </w:rPr>
              <w:t>specificerar</w:t>
            </w:r>
            <w:r w:rsidRPr="00852C97">
              <w:rPr>
                <w:rFonts w:ascii="Museo Sans 100" w:eastAsia="Times New Roman" w:hAnsi="Museo Sans 100" w:cs="Times New Roman"/>
                <w:sz w:val="18"/>
                <w:szCs w:val="18"/>
                <w:lang w:val="sv-SE" w:eastAsia="sv-SE"/>
              </w:rPr>
              <w:t xml:space="preserve"> tillverkare</w:t>
            </w:r>
          </w:p>
        </w:tc>
      </w:tr>
      <w:tr w:rsidR="00DF3021" w:rsidRPr="00B13D40" w14:paraId="4717E0F0" w14:textId="77777777" w:rsidTr="00A45A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6F0DD5" w14:textId="77777777" w:rsidR="00A45A38" w:rsidRPr="00852C97" w:rsidRDefault="00A45A38">
            <w:pPr>
              <w:rPr>
                <w:rFonts w:ascii="Museo Sans 100" w:eastAsia="Times New Roman" w:hAnsi="Museo Sans 100" w:cs="Times New Roman"/>
                <w:sz w:val="18"/>
                <w:szCs w:val="18"/>
                <w:lang w:val="sv-SE"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7261E5" w14:textId="77777777" w:rsidR="00A45A38" w:rsidRPr="00852C97" w:rsidRDefault="00A45A38">
            <w:pPr>
              <w:spacing w:after="0"/>
              <w:rPr>
                <w:rFonts w:asciiTheme="minorHAnsi" w:eastAsiaTheme="minorEastAsia" w:hAnsiTheme="minorHAnsi"/>
                <w:sz w:val="18"/>
                <w:szCs w:val="18"/>
                <w:lang w:val="sv-SE"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2226CE6" w14:textId="77777777" w:rsidR="00A45A38" w:rsidRPr="00852C97" w:rsidRDefault="00A45A38">
            <w:pPr>
              <w:spacing w:after="0"/>
              <w:rPr>
                <w:rFonts w:asciiTheme="minorHAnsi" w:eastAsiaTheme="minorEastAsia" w:hAnsiTheme="minorHAnsi"/>
                <w:sz w:val="18"/>
                <w:szCs w:val="18"/>
                <w:lang w:val="sv-SE"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B8A42D" w14:textId="77777777" w:rsidR="00A45A38" w:rsidRPr="00852C97" w:rsidRDefault="00A45A38">
            <w:pPr>
              <w:spacing w:after="0"/>
              <w:rPr>
                <w:rFonts w:asciiTheme="minorHAnsi" w:eastAsiaTheme="minorEastAsia" w:hAnsiTheme="minorHAnsi"/>
                <w:sz w:val="18"/>
                <w:szCs w:val="18"/>
                <w:lang w:val="sv-SE"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7F060B"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produkt i upphandlingen gäller 24 månader.</w:t>
            </w:r>
          </w:p>
        </w:tc>
      </w:tr>
      <w:tr w:rsidR="00DF3021" w:rsidRPr="00B13D40" w14:paraId="603D0E63" w14:textId="77777777" w:rsidTr="00A45A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1D2449" w14:textId="77777777" w:rsidR="00A45A38" w:rsidRPr="00852C97" w:rsidRDefault="00A45A38">
            <w:pPr>
              <w:rPr>
                <w:rFonts w:ascii="Museo Sans 100" w:eastAsia="Times New Roman" w:hAnsi="Museo Sans 100" w:cs="Times New Roman"/>
                <w:sz w:val="18"/>
                <w:szCs w:val="18"/>
                <w:lang w:val="sv-SE"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B060133" w14:textId="77777777" w:rsidR="00A45A38" w:rsidRPr="00852C97" w:rsidRDefault="00A45A38">
            <w:pPr>
              <w:spacing w:after="0"/>
              <w:rPr>
                <w:rFonts w:asciiTheme="minorHAnsi" w:eastAsiaTheme="minorEastAsia" w:hAnsiTheme="minorHAnsi"/>
                <w:sz w:val="18"/>
                <w:szCs w:val="18"/>
                <w:lang w:val="sv-SE"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68E4F5" w14:textId="77777777" w:rsidR="00A45A38" w:rsidRPr="00852C97" w:rsidRDefault="00A45A38">
            <w:pPr>
              <w:spacing w:after="0"/>
              <w:rPr>
                <w:rFonts w:asciiTheme="minorHAnsi" w:eastAsiaTheme="minorEastAsia" w:hAnsiTheme="minorHAnsi"/>
                <w:sz w:val="18"/>
                <w:szCs w:val="18"/>
                <w:lang w:val="sv-SE"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246645" w14:textId="77777777" w:rsidR="00A45A38" w:rsidRPr="00852C97" w:rsidRDefault="00A45A38">
            <w:pPr>
              <w:spacing w:after="0"/>
              <w:rPr>
                <w:rFonts w:asciiTheme="minorHAnsi" w:eastAsiaTheme="minorEastAsia" w:hAnsiTheme="minorHAnsi"/>
                <w:sz w:val="18"/>
                <w:szCs w:val="18"/>
                <w:lang w:val="sv-SE"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7421AE" w14:textId="77777777" w:rsidR="00A45A38" w:rsidRPr="00852C97" w:rsidRDefault="00A45A38">
            <w:pPr>
              <w:spacing w:after="0"/>
              <w:rPr>
                <w:rFonts w:asciiTheme="minorHAnsi" w:eastAsiaTheme="minorEastAsia" w:hAnsiTheme="minorHAnsi"/>
                <w:sz w:val="18"/>
                <w:szCs w:val="18"/>
                <w:lang w:val="sv-SE" w:eastAsia="sv-SE"/>
              </w:rPr>
            </w:pPr>
          </w:p>
        </w:tc>
      </w:tr>
      <w:tr w:rsidR="00DF3021" w14:paraId="33017E6E" w14:textId="77777777" w:rsidTr="00A45A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5DE7AC" w14:textId="77777777" w:rsidR="00A45A38" w:rsidRPr="00852C97" w:rsidRDefault="00A45A38">
            <w:pPr>
              <w:spacing w:after="0"/>
              <w:rPr>
                <w:rFonts w:ascii="Museo Sans 100" w:eastAsia="Times New Roman" w:hAnsi="Museo Sans 100" w:cs="Times New Roman"/>
                <w:sz w:val="18"/>
                <w:szCs w:val="18"/>
                <w:lang w:val="sv-SE" w:eastAsia="sv-SE"/>
              </w:rPr>
            </w:pPr>
            <w:proofErr w:type="gramStart"/>
            <w:r w:rsidRPr="00852C97">
              <w:rPr>
                <w:rFonts w:ascii="Museo Sans 100" w:eastAsia="Times New Roman" w:hAnsi="Museo Sans 100" w:cs="Times New Roman"/>
                <w:b/>
                <w:bCs/>
                <w:sz w:val="18"/>
                <w:szCs w:val="18"/>
                <w:lang w:val="sv-SE" w:eastAsia="sv-SE"/>
              </w:rPr>
              <w:t>Produkt kategori</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14:paraId="2A8D870E"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b/>
                <w:bCs/>
                <w:sz w:val="18"/>
                <w:szCs w:val="18"/>
                <w:lang w:val="sv-SE" w:eastAsia="sv-SE"/>
              </w:rPr>
              <w:t>kod</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2E833"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b/>
                <w:bCs/>
                <w:sz w:val="18"/>
                <w:szCs w:val="18"/>
                <w:lang w:val="sv-SE" w:eastAsia="sv-SE"/>
              </w:rPr>
              <w:t>Garantitid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2A446" w14:textId="77777777" w:rsidR="00A45A38" w:rsidRPr="00852C97" w:rsidRDefault="00A45A38">
            <w:pPr>
              <w:rPr>
                <w:rFonts w:ascii="Museo Sans 100" w:eastAsia="Times New Roman" w:hAnsi="Museo Sans 100" w:cs="Times New Roman"/>
                <w:sz w:val="18"/>
                <w:szCs w:val="18"/>
                <w:lang w:val="sv-SE"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34F0AA" w14:textId="77777777" w:rsidR="00A45A38" w:rsidRPr="00852C97" w:rsidRDefault="00A45A38">
            <w:pPr>
              <w:spacing w:after="0"/>
              <w:rPr>
                <w:rFonts w:asciiTheme="minorHAnsi" w:eastAsiaTheme="minorEastAsia" w:hAnsiTheme="minorHAnsi"/>
                <w:sz w:val="18"/>
                <w:szCs w:val="18"/>
                <w:lang w:val="sv-SE" w:eastAsia="sv-SE"/>
              </w:rPr>
            </w:pPr>
          </w:p>
        </w:tc>
      </w:tr>
      <w:tr w:rsidR="00DF3021" w:rsidRPr="00B13D40" w14:paraId="6E10D16B" w14:textId="77777777" w:rsidTr="00A45A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BFF2D" w14:textId="2156DD19" w:rsidR="00A45A38" w:rsidRPr="00852C97" w:rsidRDefault="002B3FD0">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 xml:space="preserve">Vitvaruunderlägg </w:t>
            </w:r>
            <w:r w:rsidR="00C82FA3" w:rsidRPr="00852C97">
              <w:rPr>
                <w:rFonts w:ascii="Museo Sans 100" w:eastAsia="Times New Roman" w:hAnsi="Museo Sans 100" w:cs="Times New Roman"/>
                <w:sz w:val="18"/>
                <w:szCs w:val="18"/>
                <w:lang w:val="sv-SE" w:eastAsia="sv-SE"/>
              </w:rPr>
              <w:t>PRO</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94A8B"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DB799" w14:textId="4A666F62"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5år</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94139" w14:textId="3DA3C65F"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 xml:space="preserve">Gäller ej tejps </w:t>
            </w:r>
            <w:r w:rsidR="007015D6" w:rsidRPr="00852C97">
              <w:rPr>
                <w:rFonts w:ascii="Museo Sans 100" w:eastAsia="Times New Roman" w:hAnsi="Museo Sans 100" w:cs="Times New Roman"/>
                <w:sz w:val="18"/>
                <w:szCs w:val="18"/>
                <w:lang w:val="sv-SE" w:eastAsia="sv-SE"/>
              </w:rPr>
              <w:t>infästning</w:t>
            </w:r>
            <w:r w:rsidRPr="00852C97">
              <w:rPr>
                <w:rFonts w:ascii="Museo Sans 100" w:eastAsia="Times New Roman" w:hAnsi="Museo Sans 100" w:cs="Times New Roman"/>
                <w:sz w:val="18"/>
                <w:szCs w:val="18"/>
                <w:lang w:val="sv-SE" w:eastAsia="sv-SE"/>
              </w:rPr>
              <w:t xml:space="preserve"> mot externt material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7FCF9" w14:textId="77777777" w:rsidR="00A45A38" w:rsidRPr="00852C97" w:rsidRDefault="00A45A38">
            <w:pPr>
              <w:rPr>
                <w:rFonts w:ascii="Museo Sans 100" w:eastAsia="Times New Roman" w:hAnsi="Museo Sans 100" w:cs="Times New Roman"/>
                <w:sz w:val="18"/>
                <w:szCs w:val="18"/>
                <w:lang w:val="sv-SE" w:eastAsia="sv-SE"/>
              </w:rPr>
            </w:pPr>
          </w:p>
        </w:tc>
      </w:tr>
      <w:tr w:rsidR="00DF3021" w:rsidRPr="00B13D40" w14:paraId="1F7047BB" w14:textId="77777777" w:rsidTr="00A45A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3EE48B" w14:textId="7DF37778" w:rsidR="00A45A38" w:rsidRPr="00852C97" w:rsidRDefault="00477A8D">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 xml:space="preserve">Vitvaruunderlägg </w:t>
            </w:r>
            <w:r w:rsidR="00C82FA3" w:rsidRPr="00852C97">
              <w:rPr>
                <w:rFonts w:ascii="Museo Sans 100" w:eastAsia="Times New Roman" w:hAnsi="Museo Sans 100" w:cs="Times New Roman"/>
                <w:sz w:val="18"/>
                <w:szCs w:val="18"/>
                <w:lang w:val="sv-SE" w:eastAsia="sv-SE"/>
              </w:rPr>
              <w:t>Standard</w:t>
            </w:r>
            <w:r w:rsidR="00DF3021" w:rsidRPr="00852C97">
              <w:rPr>
                <w:rFonts w:ascii="Museo Sans 100" w:eastAsia="Times New Roman" w:hAnsi="Museo Sans 100" w:cs="Times New Roman"/>
                <w:sz w:val="18"/>
                <w:szCs w:val="18"/>
                <w:lang w:val="sv-SE" w:eastAsia="sv-SE"/>
              </w:rPr>
              <w:t xml:space="preserve"> &amp; bänkskåpsinsatser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266EA"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2DE3F" w14:textId="1B5E96C4" w:rsidR="00A45A38" w:rsidRPr="00852C97" w:rsidRDefault="00B13D40">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5</w:t>
            </w:r>
            <w:r w:rsidR="00A45A38" w:rsidRPr="00852C97">
              <w:rPr>
                <w:rFonts w:ascii="Museo Sans 100" w:eastAsia="Times New Roman" w:hAnsi="Museo Sans 100" w:cs="Times New Roman"/>
                <w:sz w:val="18"/>
                <w:szCs w:val="18"/>
                <w:lang w:val="sv-SE" w:eastAsia="sv-SE"/>
              </w:rPr>
              <w:t>år</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4FC6B" w14:textId="019526E6"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 xml:space="preserve">Gäller ej tejps </w:t>
            </w:r>
            <w:r w:rsidR="007015D6" w:rsidRPr="00852C97">
              <w:rPr>
                <w:rFonts w:ascii="Museo Sans 100" w:eastAsia="Times New Roman" w:hAnsi="Museo Sans 100" w:cs="Times New Roman"/>
                <w:sz w:val="18"/>
                <w:szCs w:val="18"/>
                <w:lang w:val="sv-SE" w:eastAsia="sv-SE"/>
              </w:rPr>
              <w:t>infästning</w:t>
            </w:r>
            <w:r w:rsidRPr="00852C97">
              <w:rPr>
                <w:rFonts w:ascii="Museo Sans 100" w:eastAsia="Times New Roman" w:hAnsi="Museo Sans 100" w:cs="Times New Roman"/>
                <w:sz w:val="18"/>
                <w:szCs w:val="18"/>
                <w:lang w:val="sv-SE" w:eastAsia="sv-SE"/>
              </w:rPr>
              <w:t xml:space="preserve"> mot externt material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44D25" w14:textId="77777777" w:rsidR="00A45A38" w:rsidRPr="00852C97" w:rsidRDefault="00A45A38">
            <w:pPr>
              <w:rPr>
                <w:rFonts w:ascii="Museo Sans 100" w:eastAsia="Times New Roman" w:hAnsi="Museo Sans 100" w:cs="Times New Roman"/>
                <w:sz w:val="18"/>
                <w:szCs w:val="18"/>
                <w:lang w:val="sv-SE" w:eastAsia="sv-SE"/>
              </w:rPr>
            </w:pPr>
          </w:p>
        </w:tc>
      </w:tr>
      <w:tr w:rsidR="00DF3021" w14:paraId="2E6E8E87" w14:textId="77777777" w:rsidTr="00A45A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7C88C2"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Tätningar</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73A52"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505F9" w14:textId="26A1B752" w:rsidR="00A45A38" w:rsidRPr="00852C97" w:rsidRDefault="00B13D40">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5</w:t>
            </w:r>
            <w:r w:rsidR="00A45A38" w:rsidRPr="00852C97">
              <w:rPr>
                <w:rFonts w:ascii="Museo Sans 100" w:eastAsia="Times New Roman" w:hAnsi="Museo Sans 100" w:cs="Times New Roman"/>
                <w:sz w:val="18"/>
                <w:szCs w:val="18"/>
                <w:lang w:val="sv-SE" w:eastAsia="sv-SE"/>
              </w:rPr>
              <w:t>år</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30569" w14:textId="77777777" w:rsidR="00A45A38" w:rsidRPr="00852C97" w:rsidRDefault="00A45A38">
            <w:pPr>
              <w:rPr>
                <w:rFonts w:ascii="Museo Sans 100" w:eastAsia="Times New Roman" w:hAnsi="Museo Sans 100" w:cs="Times New Roman"/>
                <w:sz w:val="18"/>
                <w:szCs w:val="18"/>
                <w:lang w:val="sv-SE"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5372F9" w14:textId="77777777" w:rsidR="00A45A38" w:rsidRPr="00852C97" w:rsidRDefault="00A45A38">
            <w:pPr>
              <w:spacing w:after="0"/>
              <w:rPr>
                <w:rFonts w:asciiTheme="minorHAnsi" w:eastAsiaTheme="minorEastAsia" w:hAnsiTheme="minorHAnsi"/>
                <w:sz w:val="18"/>
                <w:szCs w:val="18"/>
                <w:lang w:val="sv-SE" w:eastAsia="sv-SE"/>
              </w:rPr>
            </w:pPr>
          </w:p>
        </w:tc>
      </w:tr>
      <w:tr w:rsidR="00DF3021" w14:paraId="23613785" w14:textId="77777777" w:rsidTr="00A45A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5EA33D"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Avlopp dränering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93EF6"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16178" w14:textId="6D0FAE2E" w:rsidR="00A45A38" w:rsidRPr="00852C97" w:rsidRDefault="00B13D40">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5</w:t>
            </w:r>
            <w:r w:rsidR="00A45A38" w:rsidRPr="00852C97">
              <w:rPr>
                <w:rFonts w:ascii="Museo Sans 100" w:eastAsia="Times New Roman" w:hAnsi="Museo Sans 100" w:cs="Times New Roman"/>
                <w:sz w:val="18"/>
                <w:szCs w:val="18"/>
                <w:lang w:val="sv-SE" w:eastAsia="sv-SE"/>
              </w:rPr>
              <w:t>år</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52D55" w14:textId="77777777" w:rsidR="00A45A38" w:rsidRPr="00852C97" w:rsidRDefault="00A45A38">
            <w:pPr>
              <w:rPr>
                <w:rFonts w:ascii="Museo Sans 100" w:eastAsia="Times New Roman" w:hAnsi="Museo Sans 100" w:cs="Times New Roman"/>
                <w:sz w:val="18"/>
                <w:szCs w:val="18"/>
                <w:lang w:val="sv-SE"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F88EFB7" w14:textId="77777777" w:rsidR="00A45A38" w:rsidRPr="00852C97" w:rsidRDefault="00A45A38">
            <w:pPr>
              <w:spacing w:after="0"/>
              <w:rPr>
                <w:rFonts w:asciiTheme="minorHAnsi" w:eastAsiaTheme="minorEastAsia" w:hAnsiTheme="minorHAnsi"/>
                <w:sz w:val="18"/>
                <w:szCs w:val="18"/>
                <w:lang w:val="sv-SE" w:eastAsia="sv-SE"/>
              </w:rPr>
            </w:pPr>
          </w:p>
        </w:tc>
      </w:tr>
      <w:tr w:rsidR="00DF3021" w14:paraId="46259F80" w14:textId="77777777" w:rsidTr="00A45A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9B9C57" w14:textId="06661A90" w:rsidR="00A45A38" w:rsidRPr="00852C97" w:rsidRDefault="00186550">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Vattenlarm</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9AA31"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30BEB"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2år</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D025A"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Gäller ej batteri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FF136" w14:textId="77777777" w:rsidR="00A45A38" w:rsidRPr="00852C97" w:rsidRDefault="00A45A38">
            <w:pPr>
              <w:rPr>
                <w:rFonts w:ascii="Museo Sans 100" w:eastAsia="Times New Roman" w:hAnsi="Museo Sans 100" w:cs="Times New Roman"/>
                <w:sz w:val="18"/>
                <w:szCs w:val="18"/>
                <w:lang w:val="sv-SE" w:eastAsia="sv-SE"/>
              </w:rPr>
            </w:pPr>
          </w:p>
        </w:tc>
      </w:tr>
      <w:tr w:rsidR="00DF3021" w:rsidRPr="00B13D40" w14:paraId="71C375C9" w14:textId="77777777" w:rsidTr="00A45A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64C725" w14:textId="200FA7C6" w:rsidR="00A45A38" w:rsidRPr="00852C97" w:rsidRDefault="00186550">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Läckage</w:t>
            </w:r>
            <w:r w:rsidR="003A7878" w:rsidRPr="00852C97">
              <w:rPr>
                <w:rFonts w:ascii="Museo Sans 100" w:eastAsia="Times New Roman" w:hAnsi="Museo Sans 100" w:cs="Times New Roman"/>
                <w:sz w:val="18"/>
                <w:szCs w:val="18"/>
                <w:lang w:val="sv-SE" w:eastAsia="sv-SE"/>
              </w:rPr>
              <w:t xml:space="preserve">, </w:t>
            </w:r>
            <w:proofErr w:type="spellStart"/>
            <w:r w:rsidR="003A7878" w:rsidRPr="00852C97">
              <w:rPr>
                <w:rFonts w:ascii="Museo Sans 100" w:eastAsia="Times New Roman" w:hAnsi="Museo Sans 100" w:cs="Times New Roman"/>
                <w:sz w:val="18"/>
                <w:szCs w:val="18"/>
                <w:lang w:val="sv-SE" w:eastAsia="sv-SE"/>
              </w:rPr>
              <w:t>vattenfels</w:t>
            </w:r>
            <w:proofErr w:type="spellEnd"/>
            <w:r w:rsidRPr="00852C97">
              <w:rPr>
                <w:rFonts w:ascii="Museo Sans 100" w:eastAsia="Times New Roman" w:hAnsi="Museo Sans 100" w:cs="Times New Roman"/>
                <w:sz w:val="18"/>
                <w:szCs w:val="18"/>
                <w:lang w:val="sv-SE" w:eastAsia="sv-SE"/>
              </w:rPr>
              <w:t xml:space="preserve"> och vattenbr</w:t>
            </w:r>
            <w:r w:rsidR="003A7878" w:rsidRPr="00852C97">
              <w:rPr>
                <w:rFonts w:ascii="Museo Sans 100" w:eastAsia="Times New Roman" w:hAnsi="Museo Sans 100" w:cs="Times New Roman"/>
                <w:sz w:val="18"/>
                <w:szCs w:val="18"/>
                <w:lang w:val="sv-SE" w:eastAsia="sv-SE"/>
              </w:rPr>
              <w:t>ytare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8A185"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9454E" w14:textId="3B612C3A" w:rsidR="00A45A38" w:rsidRPr="00852C97" w:rsidRDefault="00C82FA3">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2</w:t>
            </w:r>
            <w:r w:rsidR="00A45A38" w:rsidRPr="00852C97">
              <w:rPr>
                <w:rFonts w:ascii="Museo Sans 100" w:eastAsia="Times New Roman" w:hAnsi="Museo Sans 100" w:cs="Times New Roman"/>
                <w:sz w:val="18"/>
                <w:szCs w:val="18"/>
                <w:lang w:val="sv-SE" w:eastAsia="sv-SE"/>
              </w:rPr>
              <w:t>år</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4A0F1" w14:textId="791E5AAE" w:rsidR="00A45A38" w:rsidRPr="00852C97" w:rsidRDefault="003A01F1">
            <w:pPr>
              <w:spacing w:after="0"/>
              <w:rPr>
                <w:rFonts w:ascii="Museo Sans 100" w:eastAsia="Times New Roman" w:hAnsi="Museo Sans 100" w:cs="Times New Roman"/>
                <w:sz w:val="18"/>
                <w:szCs w:val="18"/>
                <w:lang w:val="sv-SE" w:eastAsia="sv-SE"/>
              </w:rPr>
            </w:pPr>
            <w:r>
              <w:rPr>
                <w:rFonts w:ascii="Museo Sans 100" w:eastAsia="Times New Roman" w:hAnsi="Museo Sans 100" w:cs="Times New Roman"/>
                <w:sz w:val="18"/>
                <w:szCs w:val="18"/>
                <w:lang w:val="sv-SE" w:eastAsia="sv-SE"/>
              </w:rPr>
              <w:t>Gäller ej batteri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F3510" w14:textId="77777777" w:rsidR="00A45A38" w:rsidRPr="00852C97" w:rsidRDefault="00A45A38">
            <w:pPr>
              <w:rPr>
                <w:rFonts w:ascii="Museo Sans 100" w:eastAsia="Times New Roman" w:hAnsi="Museo Sans 100" w:cs="Times New Roman"/>
                <w:sz w:val="18"/>
                <w:szCs w:val="18"/>
                <w:lang w:val="sv-SE" w:eastAsia="sv-SE"/>
              </w:rPr>
            </w:pPr>
          </w:p>
        </w:tc>
      </w:tr>
      <w:tr w:rsidR="00DF3021" w14:paraId="5E6199BA" w14:textId="77777777" w:rsidTr="00A45A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8A8B17" w14:textId="0A92F137" w:rsidR="00A45A38" w:rsidRPr="00852C97" w:rsidRDefault="004503AD">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Övrigt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6E0EC" w14:textId="26F712BA" w:rsidR="00A45A38" w:rsidRPr="00852C97" w:rsidRDefault="00A45A38">
            <w:pPr>
              <w:spacing w:after="0"/>
              <w:rPr>
                <w:rFonts w:ascii="Museo Sans 100" w:eastAsia="Times New Roman" w:hAnsi="Museo Sans 100" w:cs="Times New Roman"/>
                <w:sz w:val="18"/>
                <w:szCs w:val="18"/>
                <w:lang w:val="sv-SE"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EFA968" w14:textId="77777777" w:rsidR="00A45A38" w:rsidRPr="00852C97" w:rsidRDefault="00A45A38">
            <w:pPr>
              <w:spacing w:after="0"/>
              <w:rPr>
                <w:rFonts w:ascii="Museo Sans 100" w:eastAsia="Times New Roman" w:hAnsi="Museo Sans 100" w:cs="Times New Roman"/>
                <w:sz w:val="18"/>
                <w:szCs w:val="18"/>
                <w:lang w:val="sv-SE" w:eastAsia="sv-SE"/>
              </w:rPr>
            </w:pPr>
            <w:r w:rsidRPr="00852C97">
              <w:rPr>
                <w:rFonts w:ascii="Museo Sans 100" w:eastAsia="Times New Roman" w:hAnsi="Museo Sans 100" w:cs="Times New Roman"/>
                <w:sz w:val="18"/>
                <w:szCs w:val="18"/>
                <w:lang w:val="sv-SE" w:eastAsia="sv-SE"/>
              </w:rPr>
              <w:t>2 år</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2D54B" w14:textId="77777777" w:rsidR="00A45A38" w:rsidRPr="00852C97" w:rsidRDefault="00A45A38">
            <w:pPr>
              <w:rPr>
                <w:rFonts w:ascii="Museo Sans 100" w:eastAsia="Times New Roman" w:hAnsi="Museo Sans 100" w:cs="Times New Roman"/>
                <w:sz w:val="18"/>
                <w:szCs w:val="18"/>
                <w:lang w:val="sv-SE" w:eastAsia="sv-S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FD8846" w14:textId="77777777" w:rsidR="00A45A38" w:rsidRPr="00852C97" w:rsidRDefault="00A45A38">
            <w:pPr>
              <w:spacing w:after="0"/>
              <w:rPr>
                <w:rFonts w:asciiTheme="minorHAnsi" w:eastAsiaTheme="minorEastAsia" w:hAnsiTheme="minorHAnsi"/>
                <w:sz w:val="18"/>
                <w:szCs w:val="18"/>
                <w:lang w:val="sv-SE" w:eastAsia="sv-SE"/>
              </w:rPr>
            </w:pPr>
          </w:p>
        </w:tc>
      </w:tr>
    </w:tbl>
    <w:p w14:paraId="61536C87" w14:textId="77777777" w:rsidR="00A45A38" w:rsidRDefault="00A45A38" w:rsidP="00A45A38">
      <w:pPr>
        <w:shd w:val="clear" w:color="auto" w:fill="FFFFFF"/>
        <w:spacing w:before="100" w:beforeAutospacing="1" w:after="100" w:afterAutospacing="1"/>
        <w:rPr>
          <w:rFonts w:ascii="Museo Sans 100" w:eastAsia="Times New Roman" w:hAnsi="Museo Sans 100" w:cs="Segoe UI"/>
          <w:color w:val="444444"/>
          <w:sz w:val="20"/>
          <w:lang w:val="sv-SE" w:eastAsia="sv-SE"/>
        </w:rPr>
      </w:pPr>
      <w:r>
        <w:rPr>
          <w:rFonts w:ascii="Museo Sans 100" w:eastAsia="Times New Roman" w:hAnsi="Museo Sans 100" w:cs="Segoe UI"/>
          <w:color w:val="444444"/>
          <w:sz w:val="20"/>
          <w:lang w:val="sv-SE" w:eastAsia="sv-SE"/>
        </w:rPr>
        <w:t> </w:t>
      </w:r>
    </w:p>
    <w:p w14:paraId="6B2DF36C" w14:textId="77777777" w:rsidR="003A01F1" w:rsidRDefault="003A01F1" w:rsidP="00A45A38">
      <w:pPr>
        <w:shd w:val="clear" w:color="auto" w:fill="FFFFFF"/>
        <w:spacing w:before="100" w:beforeAutospacing="1" w:after="100" w:afterAutospacing="1"/>
        <w:rPr>
          <w:rFonts w:ascii="Museo Sans 100" w:eastAsia="Times New Roman" w:hAnsi="Museo Sans 100" w:cs="Segoe UI"/>
          <w:color w:val="444444"/>
          <w:sz w:val="20"/>
          <w:lang w:val="sv-SE" w:eastAsia="sv-SE"/>
        </w:rPr>
      </w:pPr>
    </w:p>
    <w:p w14:paraId="2A859480" w14:textId="77777777" w:rsidR="003A01F1" w:rsidRDefault="003A01F1" w:rsidP="00A45A38">
      <w:pPr>
        <w:shd w:val="clear" w:color="auto" w:fill="FFFFFF"/>
        <w:spacing w:before="100" w:beforeAutospacing="1" w:after="100" w:afterAutospacing="1"/>
        <w:rPr>
          <w:rFonts w:ascii="Museo Sans 100" w:eastAsia="Times New Roman" w:hAnsi="Museo Sans 100" w:cs="Segoe UI"/>
          <w:color w:val="444444"/>
          <w:sz w:val="20"/>
          <w:lang w:val="sv-SE" w:eastAsia="sv-SE"/>
        </w:rPr>
      </w:pPr>
    </w:p>
    <w:p w14:paraId="58776FD4" w14:textId="77777777" w:rsidR="00A45A38" w:rsidRDefault="00A45A38" w:rsidP="00A45A38">
      <w:pPr>
        <w:shd w:val="clear" w:color="auto" w:fill="FFFFFF"/>
        <w:spacing w:before="100" w:beforeAutospacing="1" w:after="100" w:afterAutospacing="1"/>
        <w:rPr>
          <w:rFonts w:ascii="Museo Sans 100" w:eastAsia="Times New Roman" w:hAnsi="Museo Sans 100" w:cs="Segoe UI"/>
          <w:color w:val="444444"/>
          <w:sz w:val="20"/>
          <w:lang w:val="sv-SE" w:eastAsia="sv-SE"/>
        </w:rPr>
      </w:pPr>
      <w:r>
        <w:rPr>
          <w:rFonts w:ascii="Museo Sans 100" w:eastAsia="Times New Roman" w:hAnsi="Museo Sans 100" w:cs="Segoe UI"/>
          <w:b/>
          <w:bCs/>
          <w:color w:val="444444"/>
          <w:sz w:val="20"/>
          <w:lang w:val="sv-SE" w:eastAsia="sv-SE"/>
        </w:rPr>
        <w:lastRenderedPageBreak/>
        <w:t>3. Tollco Erbjuder följande Garanti</w:t>
      </w:r>
    </w:p>
    <w:p w14:paraId="7909EA5C" w14:textId="77777777" w:rsidR="00A45A38" w:rsidRDefault="00A45A38" w:rsidP="00A45A38">
      <w:pPr>
        <w:shd w:val="clear" w:color="auto" w:fill="FFFFFF"/>
        <w:spacing w:before="100" w:beforeAutospacing="1" w:after="100" w:afterAutospacing="1"/>
        <w:rPr>
          <w:rFonts w:ascii="Museo Sans 100" w:eastAsia="Times New Roman" w:hAnsi="Museo Sans 100" w:cs="Segoe UI"/>
          <w:color w:val="444444"/>
          <w:sz w:val="20"/>
          <w:lang w:val="sv-SE" w:eastAsia="sv-SE"/>
        </w:rPr>
      </w:pPr>
      <w:r>
        <w:rPr>
          <w:rFonts w:ascii="Museo Sans 100" w:eastAsia="Times New Roman" w:hAnsi="Museo Sans 100" w:cs="Segoe UI"/>
          <w:color w:val="444444"/>
          <w:sz w:val="20"/>
          <w:lang w:val="sv-SE" w:eastAsia="sv-SE"/>
        </w:rPr>
        <w:t>Garanti och ansvarsbegränsning</w:t>
      </w:r>
      <w:r>
        <w:rPr>
          <w:rFonts w:ascii="Museo Sans 100" w:eastAsia="Times New Roman" w:hAnsi="Museo Sans 100" w:cs="Segoe UI"/>
          <w:color w:val="444444"/>
          <w:sz w:val="20"/>
          <w:lang w:val="sv-SE" w:eastAsia="sv-SE"/>
        </w:rPr>
        <w:br/>
        <w:t>Utöver konsumentköplagens villkor lämnas 0 till 22-års funktionsgaranti på produkten. Se samanställning rörande aktuell varugrupps garantitid.</w:t>
      </w:r>
      <w:r>
        <w:rPr>
          <w:rFonts w:ascii="Museo Sans 100" w:eastAsia="Times New Roman" w:hAnsi="Museo Sans 100" w:cs="Segoe UI"/>
          <w:color w:val="444444"/>
          <w:sz w:val="20"/>
          <w:lang w:val="sv-SE" w:eastAsia="sv-SE"/>
        </w:rPr>
        <w:br/>
        <w:t>Garantin innebär att produkten under normal användning och skötsel ska vara fri från defekter i utförande och funktion. Garantitiden räknas från inköpsdatum, som ska styrkas med kvitto från inköpsstället. Garantin förutsätter att produkten har installerats på ett ändamålsenligt och fackmanmässigt sätt och enligt skriftliga anvisningar.</w:t>
      </w:r>
    </w:p>
    <w:p w14:paraId="0C70BD2B" w14:textId="0D8F0FAA" w:rsidR="00A45A38" w:rsidRDefault="00A45A38" w:rsidP="00A45A38">
      <w:pPr>
        <w:shd w:val="clear" w:color="auto" w:fill="FFFFFF"/>
        <w:spacing w:before="100" w:beforeAutospacing="1" w:after="100" w:afterAutospacing="1"/>
        <w:rPr>
          <w:rFonts w:ascii="Museo Sans 100" w:eastAsia="Times New Roman" w:hAnsi="Museo Sans 100" w:cs="Segoe UI"/>
          <w:color w:val="444444"/>
          <w:sz w:val="20"/>
          <w:lang w:val="sv-SE" w:eastAsia="sv-SE"/>
        </w:rPr>
      </w:pPr>
      <w:r>
        <w:rPr>
          <w:rFonts w:ascii="Museo Sans 100" w:eastAsia="Times New Roman" w:hAnsi="Museo Sans 100" w:cs="Segoe UI"/>
          <w:color w:val="444444"/>
          <w:sz w:val="20"/>
          <w:lang w:val="sv-SE" w:eastAsia="sv-SE"/>
        </w:rPr>
        <w:t>Om du har frågor eller problem med din produkt så vänder du dig i första hand till den återförsäljare som sålt eller installerat din utrustning. Innan du felanmäller/reklamerar din trasiga produkt ber vi dig att läsa igenom bruksanvisningen och om möjligt kontrollera att alla inställningar är korrekta. Garantin innebär att felaktiga delar eller komponenter ersätts med felfri dito och frakt. Kunden svarar för alla omkostnader, om inte konsument-</w:t>
      </w:r>
      <w:r w:rsidR="007D5AD0">
        <w:rPr>
          <w:rFonts w:ascii="Museo Sans 100" w:eastAsia="Times New Roman" w:hAnsi="Museo Sans 100" w:cs="Segoe UI"/>
          <w:color w:val="444444"/>
          <w:sz w:val="20"/>
          <w:lang w:val="sv-SE" w:eastAsia="sv-SE"/>
        </w:rPr>
        <w:t>köpslagen</w:t>
      </w:r>
      <w:r>
        <w:rPr>
          <w:rFonts w:ascii="Museo Sans 100" w:eastAsia="Times New Roman" w:hAnsi="Museo Sans 100" w:cs="Segoe UI"/>
          <w:color w:val="444444"/>
          <w:sz w:val="20"/>
          <w:lang w:val="sv-SE" w:eastAsia="sv-SE"/>
        </w:rPr>
        <w:t xml:space="preserve"> är applicerbar. Det betyder att eventuella undersöknings- och monteringskostnader ej ingår i det garantiåtagandet.</w:t>
      </w:r>
    </w:p>
    <w:p w14:paraId="5C15C3E8" w14:textId="77777777" w:rsidR="00A45A38" w:rsidRDefault="00A45A38" w:rsidP="00A45A38">
      <w:pPr>
        <w:shd w:val="clear" w:color="auto" w:fill="FFFFFF"/>
        <w:spacing w:before="100" w:beforeAutospacing="1" w:after="100" w:afterAutospacing="1"/>
        <w:rPr>
          <w:rFonts w:ascii="Museo Sans 100" w:eastAsia="Times New Roman" w:hAnsi="Museo Sans 100" w:cs="Segoe UI"/>
          <w:color w:val="444444"/>
          <w:sz w:val="20"/>
          <w:lang w:val="sv-SE" w:eastAsia="sv-SE"/>
        </w:rPr>
      </w:pPr>
      <w:r>
        <w:rPr>
          <w:rFonts w:ascii="Museo Sans 100" w:eastAsia="Times New Roman" w:hAnsi="Museo Sans 100" w:cs="Segoe UI"/>
          <w:color w:val="444444"/>
          <w:sz w:val="20"/>
          <w:lang w:val="sv-SE" w:eastAsia="sv-SE"/>
        </w:rPr>
        <w:t>Använd om möjligt originalemballage om produkten måste transporteras. Transportbolagen ersätter ej skador om produkten varit dåligt emballerad.</w:t>
      </w:r>
    </w:p>
    <w:p w14:paraId="5BE11ED8" w14:textId="77777777" w:rsidR="009950B4" w:rsidRPr="003D31B2" w:rsidRDefault="00A45A38" w:rsidP="00E76038">
      <w:pPr>
        <w:shd w:val="clear" w:color="auto" w:fill="FFFFFF"/>
        <w:spacing w:before="100" w:beforeAutospacing="1" w:after="0"/>
        <w:rPr>
          <w:rFonts w:ascii="Museo Sans 100" w:eastAsia="Times New Roman" w:hAnsi="Museo Sans 100" w:cs="Segoe UI"/>
          <w:color w:val="444444"/>
          <w:sz w:val="20"/>
          <w:lang w:val="sv-SE" w:eastAsia="sv-SE"/>
        </w:rPr>
      </w:pPr>
      <w:r>
        <w:rPr>
          <w:rFonts w:ascii="Museo Sans 100" w:eastAsia="Times New Roman" w:hAnsi="Museo Sans 100" w:cs="Segoe UI"/>
          <w:color w:val="444444"/>
          <w:sz w:val="20"/>
          <w:lang w:val="sv-SE" w:eastAsia="sv-SE"/>
        </w:rPr>
        <w:t xml:space="preserve">Garantin gäller inte fel som uppstår vid eller efter egen förändring av produktens funktion och eller utseende, såsom ombyggnation, uppgradering eller annan konfigurering av produkten utan skriftligt </w:t>
      </w:r>
      <w:r w:rsidRPr="003D31B2">
        <w:rPr>
          <w:rFonts w:ascii="Museo Sans 100" w:eastAsia="Times New Roman" w:hAnsi="Museo Sans 100" w:cs="Segoe UI"/>
          <w:color w:val="444444"/>
          <w:sz w:val="20"/>
          <w:lang w:val="sv-SE" w:eastAsia="sv-SE"/>
        </w:rPr>
        <w:t>godkännande.</w:t>
      </w:r>
    </w:p>
    <w:p w14:paraId="1D2112B0" w14:textId="234D9986" w:rsidR="007F057F" w:rsidRDefault="007F057F" w:rsidP="007F057F">
      <w:pPr>
        <w:spacing w:after="0"/>
        <w:rPr>
          <w:rFonts w:ascii="Museo Sans 100" w:eastAsia="Times New Roman" w:hAnsi="Museo Sans 100" w:cs="Segoe UI"/>
          <w:color w:val="444444"/>
          <w:sz w:val="20"/>
          <w:lang w:val="sv-SE" w:eastAsia="sv-SE"/>
        </w:rPr>
      </w:pPr>
      <w:r w:rsidRPr="00AC52CC">
        <w:rPr>
          <w:rFonts w:ascii="Museo Sans 100" w:eastAsia="Times New Roman" w:hAnsi="Museo Sans 100" w:cs="Segoe UI"/>
          <w:color w:val="444444"/>
          <w:sz w:val="20"/>
          <w:lang w:val="sv-SE" w:eastAsia="sv-SE"/>
        </w:rPr>
        <w:t xml:space="preserve">Garantin omfattas inte av fel som uppstått vid yttre påverkan eller vid yttre förutsättningar som förändrats på ett sätt att det påverkar produktens egenskaper och </w:t>
      </w:r>
      <w:r w:rsidR="003D31B2" w:rsidRPr="00AC52CC">
        <w:rPr>
          <w:rFonts w:ascii="Museo Sans 100" w:eastAsia="Times New Roman" w:hAnsi="Museo Sans 100" w:cs="Segoe UI"/>
          <w:color w:val="444444"/>
          <w:sz w:val="20"/>
          <w:lang w:val="sv-SE" w:eastAsia="sv-SE"/>
        </w:rPr>
        <w:t xml:space="preserve">funktion, </w:t>
      </w:r>
      <w:proofErr w:type="gramStart"/>
      <w:r w:rsidR="003D31B2" w:rsidRPr="00323906">
        <w:rPr>
          <w:rFonts w:ascii="Museo Sans 100" w:eastAsia="Times New Roman" w:hAnsi="Museo Sans 100" w:cs="Segoe UI"/>
          <w:color w:val="444444"/>
          <w:sz w:val="20"/>
          <w:lang w:val="sv-SE" w:eastAsia="sv-SE"/>
        </w:rPr>
        <w:t>t.ex.</w:t>
      </w:r>
      <w:proofErr w:type="gramEnd"/>
      <w:r w:rsidR="003D31B2" w:rsidRPr="00323906">
        <w:rPr>
          <w:rFonts w:ascii="Museo Sans 100" w:eastAsia="Times New Roman" w:hAnsi="Museo Sans 100" w:cs="Segoe UI"/>
          <w:color w:val="444444"/>
          <w:sz w:val="20"/>
          <w:lang w:val="sv-SE" w:eastAsia="sv-SE"/>
        </w:rPr>
        <w:t xml:space="preserve"> förändringar av standarder och lagar.</w:t>
      </w:r>
    </w:p>
    <w:p w14:paraId="7739EB1E" w14:textId="632853BB" w:rsidR="009950B4" w:rsidRDefault="00A45A38" w:rsidP="00A2644F">
      <w:pPr>
        <w:rPr>
          <w:rFonts w:ascii="Museo Sans 100" w:eastAsia="Times New Roman" w:hAnsi="Museo Sans 100" w:cs="Segoe UI"/>
          <w:color w:val="444444"/>
          <w:sz w:val="20"/>
          <w:lang w:val="sv-SE" w:eastAsia="sv-SE"/>
        </w:rPr>
      </w:pPr>
      <w:r>
        <w:rPr>
          <w:rFonts w:ascii="Museo Sans 100" w:eastAsia="Times New Roman" w:hAnsi="Museo Sans 100" w:cs="Segoe UI"/>
          <w:color w:val="444444"/>
          <w:sz w:val="20"/>
          <w:lang w:val="sv-SE" w:eastAsia="sv-SE"/>
        </w:rPr>
        <w:t>Garantin omfattar inte fel som uppkommit genom olyckshändelse eller åverkan.</w:t>
      </w:r>
      <w:r>
        <w:rPr>
          <w:rFonts w:ascii="Museo Sans 100" w:eastAsia="Times New Roman" w:hAnsi="Museo Sans 100" w:cs="Segoe UI"/>
          <w:color w:val="444444"/>
          <w:sz w:val="20"/>
          <w:lang w:val="sv-SE" w:eastAsia="sv-SE"/>
        </w:rPr>
        <w:br/>
        <w:t>Garantin omfattar inte försämring som har uppkommit efter köpet, om säljaren gör sannolikt att försämringen beror på försummad eller felaktig skötsel eller att apparaten använts till annat än vad den är avsedd för, att olämpliga åtgärder, obehöriga eller felaktiga ingrepp vidtagits eller att bruks- och monteringsanvisningar inte följts.</w:t>
      </w:r>
    </w:p>
    <w:p w14:paraId="4A097858" w14:textId="2E4A660E" w:rsidR="00A45A38" w:rsidRDefault="00A45A38" w:rsidP="00A45A38">
      <w:pPr>
        <w:shd w:val="clear" w:color="auto" w:fill="FFFFFF"/>
        <w:spacing w:before="100" w:beforeAutospacing="1" w:after="100" w:afterAutospacing="1"/>
        <w:rPr>
          <w:rFonts w:ascii="Museo Sans 100" w:eastAsia="Times New Roman" w:hAnsi="Museo Sans 100" w:cs="Segoe UI"/>
          <w:color w:val="444444"/>
          <w:sz w:val="20"/>
          <w:lang w:val="sv-SE" w:eastAsia="sv-SE"/>
        </w:rPr>
      </w:pPr>
      <w:r>
        <w:rPr>
          <w:rFonts w:ascii="Museo Sans 100" w:eastAsia="Times New Roman" w:hAnsi="Museo Sans 100" w:cs="Segoe UI"/>
          <w:color w:val="444444"/>
          <w:sz w:val="20"/>
          <w:lang w:val="sv-SE" w:eastAsia="sv-SE"/>
        </w:rPr>
        <w:br/>
        <w:t>Golvskyddstejpens infästning mot golv eller vägg omfattas inte av garantin.</w:t>
      </w:r>
      <w:r>
        <w:rPr>
          <w:rFonts w:ascii="Museo Sans 100" w:eastAsia="Times New Roman" w:hAnsi="Museo Sans 100" w:cs="Segoe UI"/>
          <w:color w:val="444444"/>
          <w:sz w:val="20"/>
          <w:lang w:val="sv-SE" w:eastAsia="sv-SE"/>
        </w:rPr>
        <w:br/>
        <w:t>Batterier räknas som förbrukningsmaterial och omfattas inte av garantin.</w:t>
      </w:r>
    </w:p>
    <w:p w14:paraId="685A925F" w14:textId="77777777" w:rsidR="00A45A38" w:rsidRDefault="00A45A38" w:rsidP="00A45A38">
      <w:pPr>
        <w:shd w:val="clear" w:color="auto" w:fill="FFFFFF"/>
        <w:spacing w:before="100" w:beforeAutospacing="1" w:after="100" w:afterAutospacing="1"/>
        <w:rPr>
          <w:rFonts w:ascii="Museo Sans 100" w:eastAsia="Times New Roman" w:hAnsi="Museo Sans 100" w:cs="Segoe UI"/>
          <w:color w:val="444444"/>
          <w:sz w:val="20"/>
          <w:lang w:val="sv-SE" w:eastAsia="sv-SE"/>
        </w:rPr>
      </w:pPr>
      <w:r>
        <w:rPr>
          <w:rFonts w:ascii="Museo Sans 100" w:eastAsia="Times New Roman" w:hAnsi="Museo Sans 100" w:cs="Segoe UI"/>
          <w:color w:val="444444"/>
          <w:sz w:val="20"/>
          <w:lang w:val="sv-SE" w:eastAsia="sv-SE"/>
        </w:rPr>
        <w:t>Återförsäljaren ansvarar ej för förlust eller skada av något slag förorsakat av denna produkt. Ansvaret är, i alla händelser, strikt begränsat till ersättning av produkten.</w:t>
      </w:r>
    </w:p>
    <w:p w14:paraId="75AE2E82" w14:textId="77777777" w:rsidR="00A45A38" w:rsidRDefault="003A01F1" w:rsidP="00A45A38">
      <w:pPr>
        <w:shd w:val="clear" w:color="auto" w:fill="FFFFFF"/>
        <w:spacing w:after="0"/>
        <w:rPr>
          <w:rFonts w:ascii="Museo Sans 100" w:eastAsia="Times New Roman" w:hAnsi="Museo Sans 100" w:cs="Segoe UI"/>
          <w:color w:val="444444"/>
          <w:sz w:val="20"/>
          <w:lang w:val="sv-SE" w:eastAsia="sv-SE"/>
        </w:rPr>
      </w:pPr>
      <w:hyperlink r:id="rId8" w:tgtFrame="_blank" w:history="1">
        <w:r w:rsidR="00A45A38">
          <w:rPr>
            <w:rStyle w:val="Hyperlnk"/>
            <w:rFonts w:ascii="Museo Sans 100" w:eastAsia="Times New Roman" w:hAnsi="Museo Sans 100" w:cs="Segoe UI"/>
            <w:color w:val="204995"/>
            <w:sz w:val="20"/>
            <w:lang w:val="sv-SE" w:eastAsia="sv-SE"/>
          </w:rPr>
          <w:t>Läs mer om konsumentköplagen</w:t>
        </w:r>
      </w:hyperlink>
    </w:p>
    <w:p w14:paraId="6453254A" w14:textId="77777777" w:rsidR="003A01F1" w:rsidRDefault="003A01F1"/>
    <w:sectPr w:rsidR="001C4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84BB1"/>
    <w:multiLevelType w:val="multilevel"/>
    <w:tmpl w:val="FEE41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79123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38"/>
    <w:rsid w:val="00186550"/>
    <w:rsid w:val="00280E62"/>
    <w:rsid w:val="00293793"/>
    <w:rsid w:val="002B3FD0"/>
    <w:rsid w:val="002E4845"/>
    <w:rsid w:val="00323906"/>
    <w:rsid w:val="003A01F1"/>
    <w:rsid w:val="003A7878"/>
    <w:rsid w:val="003D31B2"/>
    <w:rsid w:val="004503AD"/>
    <w:rsid w:val="00477A8D"/>
    <w:rsid w:val="004E5297"/>
    <w:rsid w:val="007015D6"/>
    <w:rsid w:val="007D5AD0"/>
    <w:rsid w:val="007F057F"/>
    <w:rsid w:val="00852C97"/>
    <w:rsid w:val="00885BA1"/>
    <w:rsid w:val="009950B4"/>
    <w:rsid w:val="009D3DCA"/>
    <w:rsid w:val="00A2644F"/>
    <w:rsid w:val="00A45A38"/>
    <w:rsid w:val="00A8346A"/>
    <w:rsid w:val="00AC52CC"/>
    <w:rsid w:val="00B13D40"/>
    <w:rsid w:val="00BA1F51"/>
    <w:rsid w:val="00C82FA3"/>
    <w:rsid w:val="00CF243F"/>
    <w:rsid w:val="00DF3021"/>
    <w:rsid w:val="00E42119"/>
    <w:rsid w:val="00E760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DA8F"/>
  <w15:chartTrackingRefBased/>
  <w15:docId w15:val="{B4DA0D61-D09D-42FD-9C2D-ABE74DAB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A38"/>
    <w:pPr>
      <w:spacing w:after="240" w:line="240" w:lineRule="auto"/>
    </w:pPr>
    <w:rPr>
      <w:rFonts w:ascii="Arial" w:hAnsi="Arial"/>
      <w:sz w:val="24"/>
      <w:szCs w:val="2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45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51622">
      <w:bodyDiv w:val="1"/>
      <w:marLeft w:val="0"/>
      <w:marRight w:val="0"/>
      <w:marTop w:val="0"/>
      <w:marBottom w:val="0"/>
      <w:divBdr>
        <w:top w:val="none" w:sz="0" w:space="0" w:color="auto"/>
        <w:left w:val="none" w:sz="0" w:space="0" w:color="auto"/>
        <w:bottom w:val="none" w:sz="0" w:space="0" w:color="auto"/>
        <w:right w:val="none" w:sz="0" w:space="0" w:color="auto"/>
      </w:divBdr>
    </w:div>
    <w:div w:id="363597618">
      <w:bodyDiv w:val="1"/>
      <w:marLeft w:val="0"/>
      <w:marRight w:val="0"/>
      <w:marTop w:val="0"/>
      <w:marBottom w:val="0"/>
      <w:divBdr>
        <w:top w:val="none" w:sz="0" w:space="0" w:color="auto"/>
        <w:left w:val="none" w:sz="0" w:space="0" w:color="auto"/>
        <w:bottom w:val="none" w:sz="0" w:space="0" w:color="auto"/>
        <w:right w:val="none" w:sz="0" w:space="0" w:color="auto"/>
      </w:divBdr>
    </w:div>
    <w:div w:id="1904556333">
      <w:bodyDiv w:val="1"/>
      <w:marLeft w:val="0"/>
      <w:marRight w:val="0"/>
      <w:marTop w:val="0"/>
      <w:marBottom w:val="0"/>
      <w:divBdr>
        <w:top w:val="none" w:sz="0" w:space="0" w:color="auto"/>
        <w:left w:val="none" w:sz="0" w:space="0" w:color="auto"/>
        <w:bottom w:val="none" w:sz="0" w:space="0" w:color="auto"/>
        <w:right w:val="none" w:sz="0" w:space="0" w:color="auto"/>
      </w:divBdr>
    </w:div>
    <w:div w:id="213640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ksdagen.se/sv/dokument-lagar/dokument/svensk-forfattningssamling/konsumentkoplag-1990932_sfs-1990-93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32F69DD8B37847B46F5619E7A316B0" ma:contentTypeVersion="10" ma:contentTypeDescription="Skapa ett nytt dokument." ma:contentTypeScope="" ma:versionID="e98acd761ee77d467ef86da7b592ffa6">
  <xsd:schema xmlns:xsd="http://www.w3.org/2001/XMLSchema" xmlns:xs="http://www.w3.org/2001/XMLSchema" xmlns:p="http://schemas.microsoft.com/office/2006/metadata/properties" xmlns:ns2="adddacde-b973-4653-a82c-0f10def7f0f6" xmlns:ns3="87674c58-288c-48cf-95a9-9c4bdda6c4b8" targetNamespace="http://schemas.microsoft.com/office/2006/metadata/properties" ma:root="true" ma:fieldsID="ad9030af8ae89489ecb8165451974d4e" ns2:_="" ns3:_="">
    <xsd:import namespace="adddacde-b973-4653-a82c-0f10def7f0f6"/>
    <xsd:import namespace="87674c58-288c-48cf-95a9-9c4bdda6c4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dacde-b973-4653-a82c-0f10def7f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674c58-288c-48cf-95a9-9c4bdda6c4b8"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A8E4E-D63F-483B-A22A-742EB8EA2B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160B23-DF24-4217-8367-E81F45586BC0}">
  <ds:schemaRefs>
    <ds:schemaRef ds:uri="http://schemas.microsoft.com/sharepoint/v3/contenttype/forms"/>
  </ds:schemaRefs>
</ds:datastoreItem>
</file>

<file path=customXml/itemProps3.xml><?xml version="1.0" encoding="utf-8"?>
<ds:datastoreItem xmlns:ds="http://schemas.openxmlformats.org/officeDocument/2006/customXml" ds:itemID="{5D2FDEF7-7BA7-4877-97C2-B341B6A53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dacde-b973-4653-a82c-0f10def7f0f6"/>
    <ds:schemaRef ds:uri="87674c58-288c-48cf-95a9-9c4bdda6c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761</Words>
  <Characters>4039</Characters>
  <Application>Microsoft Office Word</Application>
  <DocSecurity>0</DocSecurity>
  <Lines>33</Lines>
  <Paragraphs>9</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Andersson</dc:creator>
  <cp:keywords/>
  <dc:description/>
  <cp:lastModifiedBy>Thomas Andersson</cp:lastModifiedBy>
  <cp:revision>15</cp:revision>
  <dcterms:created xsi:type="dcterms:W3CDTF">2021-01-11T08:53:00Z</dcterms:created>
  <dcterms:modified xsi:type="dcterms:W3CDTF">2024-03-11T12:28:00Z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0x010100AC32F69DD8B37847B46F5619E7A316B0</vt:lpwstr>
  </property>
  <property fmtid="{D5CDD505-2E9C-101B-9397-08002B2CF9AE}" pid="3" name="Order">
    <vt:r8>521800</vt:r8>
  </property>
</Properties>
</file>